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EAE9" w14:textId="77777777" w:rsidR="00A50A56" w:rsidRDefault="00A50A56" w:rsidP="00A50A56">
      <w:pPr>
        <w:rPr>
          <w:b/>
          <w:bCs/>
          <w:sz w:val="28"/>
          <w:szCs w:val="28"/>
          <w:lang w:val="en-US"/>
        </w:rPr>
      </w:pPr>
      <w:r w:rsidRPr="00A50A56">
        <w:rPr>
          <w:b/>
          <w:bCs/>
          <w:sz w:val="28"/>
          <w:szCs w:val="28"/>
          <w:lang w:val="en-US"/>
        </w:rPr>
        <w:t>Questionnaire regarding your operational experience</w:t>
      </w:r>
    </w:p>
    <w:p w14:paraId="7057C44F" w14:textId="77777777" w:rsidR="00A50A56" w:rsidRDefault="00A50A56" w:rsidP="00A50A56">
      <w:pPr>
        <w:rPr>
          <w:b/>
          <w:bCs/>
          <w:sz w:val="28"/>
          <w:szCs w:val="28"/>
          <w:lang w:val="en-US"/>
        </w:rPr>
      </w:pPr>
    </w:p>
    <w:p w14:paraId="7212F877" w14:textId="77777777" w:rsidR="00A50A56" w:rsidRPr="00A50A56" w:rsidRDefault="00A50A56" w:rsidP="00A50A56">
      <w:pPr>
        <w:rPr>
          <w:b/>
          <w:bCs/>
          <w:sz w:val="28"/>
          <w:szCs w:val="28"/>
          <w:lang w:val="en-US"/>
        </w:rPr>
      </w:pPr>
    </w:p>
    <w:p w14:paraId="5CD2F17A" w14:textId="77777777" w:rsidR="00A50A56" w:rsidRPr="006F3FFA" w:rsidRDefault="00A50A56" w:rsidP="00A50A56">
      <w:pPr>
        <w:rPr>
          <w:sz w:val="20"/>
          <w:szCs w:val="20"/>
          <w:lang w:val="en-US"/>
        </w:rPr>
      </w:pPr>
      <w:r w:rsidRPr="006F3FFA">
        <w:rPr>
          <w:sz w:val="20"/>
          <w:szCs w:val="20"/>
          <w:lang w:val="en-US"/>
        </w:rPr>
        <w:t xml:space="preserve">With this questionnaire we would like to get more (detailed) information on your </w:t>
      </w:r>
    </w:p>
    <w:p w14:paraId="2386C617" w14:textId="77777777" w:rsidR="00A50A56" w:rsidRDefault="00A50A56" w:rsidP="00A50A56">
      <w:pPr>
        <w:rPr>
          <w:b/>
          <w:bCs/>
          <w:sz w:val="20"/>
          <w:szCs w:val="20"/>
          <w:lang w:val="en-US"/>
        </w:rPr>
      </w:pPr>
      <w:r w:rsidRPr="006F3FFA">
        <w:rPr>
          <w:sz w:val="20"/>
          <w:szCs w:val="20"/>
          <w:lang w:val="en-US"/>
        </w:rPr>
        <w:t>operational experience. Please fill in the questions as detailed as possible</w:t>
      </w:r>
      <w:r>
        <w:rPr>
          <w:b/>
          <w:bCs/>
          <w:sz w:val="20"/>
          <w:szCs w:val="20"/>
          <w:lang w:val="en-US"/>
        </w:rPr>
        <w:t>.</w:t>
      </w:r>
    </w:p>
    <w:p w14:paraId="046A21FF" w14:textId="77777777" w:rsidR="00A50A56" w:rsidRDefault="00A50A56" w:rsidP="00A50A56">
      <w:pPr>
        <w:rPr>
          <w:b/>
          <w:bCs/>
          <w:sz w:val="20"/>
          <w:szCs w:val="20"/>
          <w:lang w:val="en-US"/>
        </w:rPr>
      </w:pPr>
    </w:p>
    <w:p w14:paraId="76A6EB9B" w14:textId="77777777" w:rsidR="00A50A56" w:rsidRDefault="00A50A56" w:rsidP="00A50A56">
      <w:pPr>
        <w:rPr>
          <w:b/>
          <w:bCs/>
          <w:sz w:val="20"/>
          <w:szCs w:val="20"/>
          <w:lang w:val="en-US"/>
        </w:rPr>
      </w:pPr>
    </w:p>
    <w:p w14:paraId="7CA98D72" w14:textId="77777777" w:rsidR="00A50A56" w:rsidRDefault="00A50A56" w:rsidP="00A50A56">
      <w:pPr>
        <w:rPr>
          <w:b/>
          <w:bCs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22"/>
        <w:gridCol w:w="6240"/>
      </w:tblGrid>
      <w:tr w:rsidR="00A50A56" w14:paraId="2725EF89" w14:textId="77777777" w:rsidTr="00BF77A0">
        <w:tc>
          <w:tcPr>
            <w:tcW w:w="2822" w:type="dxa"/>
          </w:tcPr>
          <w:p w14:paraId="0FA43D3C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240" w:type="dxa"/>
          </w:tcPr>
          <w:p w14:paraId="2ACDF327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9F5D62B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50A56" w:rsidRPr="00B15A05" w14:paraId="700ED96B" w14:textId="77777777" w:rsidTr="00BF77A0">
        <w:tc>
          <w:tcPr>
            <w:tcW w:w="2822" w:type="dxa"/>
          </w:tcPr>
          <w:p w14:paraId="75633248" w14:textId="77777777" w:rsidR="00A50A56" w:rsidRPr="00E6445A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445A">
              <w:rPr>
                <w:b/>
                <w:bCs/>
                <w:sz w:val="20"/>
                <w:szCs w:val="20"/>
                <w:lang w:val="en-US"/>
              </w:rPr>
              <w:t>RATINGS</w:t>
            </w:r>
          </w:p>
          <w:p w14:paraId="798CFA5A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306D34D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C27227">
              <w:rPr>
                <w:sz w:val="20"/>
                <w:szCs w:val="20"/>
                <w:lang w:val="en-US"/>
              </w:rPr>
              <w:t>n which ratings are you experienced and how many years of experience do you have?</w:t>
            </w:r>
          </w:p>
          <w:p w14:paraId="68904C4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40" w:type="dxa"/>
          </w:tcPr>
          <w:p w14:paraId="02CC3B62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50A56" w:rsidRPr="00B15A05" w14:paraId="68418420" w14:textId="77777777" w:rsidTr="00BF77A0">
        <w:tc>
          <w:tcPr>
            <w:tcW w:w="2822" w:type="dxa"/>
          </w:tcPr>
          <w:p w14:paraId="04B7CE45" w14:textId="77777777" w:rsidR="00A50A56" w:rsidRPr="00E319BB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319BB">
              <w:rPr>
                <w:b/>
                <w:bCs/>
                <w:sz w:val="20"/>
                <w:szCs w:val="20"/>
                <w:lang w:val="en-US"/>
              </w:rPr>
              <w:t>PROCEDURES/RESPONSABILITY</w:t>
            </w:r>
          </w:p>
          <w:p w14:paraId="1A70E2F1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77BF0207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Provide us with some more details on ‘how’ you are used to work (per rating). For example: which procedures have you used, what was your ‘span of responsibility’, with what kind of equipment have you worked </w:t>
            </w:r>
            <w:proofErr w:type="spellStart"/>
            <w:r>
              <w:rPr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? </w:t>
            </w:r>
          </w:p>
          <w:p w14:paraId="75BDB582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Experience with vectoring and </w:t>
            </w:r>
            <w:proofErr w:type="spellStart"/>
            <w:r>
              <w:rPr>
                <w:sz w:val="20"/>
                <w:szCs w:val="20"/>
                <w:lang w:val="en-US"/>
              </w:rPr>
              <w:t>speedcontrol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09E93CE2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what extent did you use standard ICAO phraseology and the English language? </w:t>
            </w:r>
          </w:p>
          <w:p w14:paraId="53D158EE" w14:textId="77777777" w:rsidR="00A50A56" w:rsidRPr="003913B3" w:rsidRDefault="00A50A56" w:rsidP="00BF77A0">
            <w:pPr>
              <w:rPr>
                <w:sz w:val="20"/>
                <w:szCs w:val="20"/>
                <w:lang w:val="en-US"/>
              </w:rPr>
            </w:pPr>
            <w:r w:rsidRPr="003913B3">
              <w:rPr>
                <w:sz w:val="20"/>
                <w:szCs w:val="20"/>
                <w:lang w:val="en-US"/>
              </w:rPr>
              <w:t>Are you familiar with the local operating procedures in the Netherlands? If yes, what are the main differences with the way you worked at your station?</w:t>
            </w:r>
          </w:p>
          <w:p w14:paraId="214D9075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37ABA4DB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4EE042EB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0C7417A7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5CBC12D2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362AE220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2631A551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599FD709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64096077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56C69A28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1C14E413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687E63D3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53C874F6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4C3BDD01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2F9A4ED3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4DCEB7DD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0E707081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0A98C8D4" w14:textId="77777777" w:rsidR="00A50A56" w:rsidRPr="00C27227" w:rsidRDefault="00A50A56" w:rsidP="00BF77A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40" w:type="dxa"/>
          </w:tcPr>
          <w:p w14:paraId="225D16D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50A56" w:rsidRPr="00B15A05" w14:paraId="1F9C7F1F" w14:textId="77777777" w:rsidTr="00BF77A0">
        <w:tc>
          <w:tcPr>
            <w:tcW w:w="2822" w:type="dxa"/>
          </w:tcPr>
          <w:p w14:paraId="3476B9E9" w14:textId="77777777" w:rsidR="00A50A56" w:rsidRPr="00E319BB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319BB">
              <w:rPr>
                <w:b/>
                <w:bCs/>
                <w:sz w:val="20"/>
                <w:szCs w:val="20"/>
                <w:lang w:val="en-US"/>
              </w:rPr>
              <w:t>ATC EXPERIENCE</w:t>
            </w:r>
          </w:p>
          <w:p w14:paraId="49C6E3E7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6E2200F6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 w:rsidRPr="00C27227">
              <w:rPr>
                <w:sz w:val="20"/>
                <w:szCs w:val="20"/>
                <w:lang w:val="en-US"/>
              </w:rPr>
              <w:t xml:space="preserve">Do you have ATC experience in one airfield or more? </w:t>
            </w:r>
          </w:p>
          <w:p w14:paraId="298BDAB9" w14:textId="77777777" w:rsidR="00A50A56" w:rsidRPr="00C27227" w:rsidRDefault="00A50A56" w:rsidP="00BF7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Military and/or Civil ATC experience?</w:t>
            </w:r>
          </w:p>
          <w:p w14:paraId="7552C0B3" w14:textId="77777777" w:rsidR="00A50A56" w:rsidRPr="00C27227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02B77689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 w:rsidRPr="00C27227">
              <w:rPr>
                <w:sz w:val="20"/>
                <w:szCs w:val="20"/>
                <w:lang w:val="en-US"/>
              </w:rPr>
              <w:t>State the airfield(s) and provide information on numbers and characteristics of the specific field(s)</w:t>
            </w:r>
          </w:p>
          <w:p w14:paraId="534B21A3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04564915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Single RWY, multiple RWY, independent or dependent use of RWY’s?</w:t>
            </w:r>
          </w:p>
          <w:p w14:paraId="7D3E4D1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A2080D6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BFB79F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40" w:type="dxa"/>
          </w:tcPr>
          <w:p w14:paraId="6982EBF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EA370D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F2DE471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EA19D30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91827FB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EC2B77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F04ACF0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16B5E2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F091999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27EB6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57ED30B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D7313C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2CB924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6B6F8AC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46E9A47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2216DA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779AEE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2370BEA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4D0D47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A74C05D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C047A69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2D90B0D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B89C3C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F283270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423AC75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79BE011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1EFC4AB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6589B7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05087FC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C7D960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8F16F5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1488265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5BF1BDB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50A56" w:rsidRPr="00B15A05" w14:paraId="26E08D0B" w14:textId="77777777" w:rsidTr="00BF77A0">
        <w:tc>
          <w:tcPr>
            <w:tcW w:w="2822" w:type="dxa"/>
          </w:tcPr>
          <w:p w14:paraId="51C5900B" w14:textId="77777777" w:rsidR="00A50A56" w:rsidRPr="00E319BB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319BB">
              <w:rPr>
                <w:b/>
                <w:bCs/>
                <w:sz w:val="20"/>
                <w:szCs w:val="20"/>
                <w:lang w:val="en-US"/>
              </w:rPr>
              <w:t>(MIX OF) TRAFFIC</w:t>
            </w:r>
          </w:p>
          <w:p w14:paraId="2333D049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15CA55A4" w14:textId="77777777" w:rsidR="00A50A56" w:rsidRPr="00C27227" w:rsidRDefault="00A50A56" w:rsidP="00BF77A0">
            <w:pPr>
              <w:rPr>
                <w:sz w:val="20"/>
                <w:szCs w:val="20"/>
                <w:lang w:val="en-US"/>
              </w:rPr>
            </w:pPr>
            <w:r w:rsidRPr="00C27227">
              <w:rPr>
                <w:sz w:val="20"/>
                <w:szCs w:val="20"/>
                <w:lang w:val="en-US"/>
              </w:rPr>
              <w:t xml:space="preserve">With what kind of traffic (or mix of traffic) have you gained experience (VFR, IFR, civil, military, mix of traffic </w:t>
            </w:r>
            <w:proofErr w:type="spellStart"/>
            <w:r w:rsidRPr="00C27227">
              <w:rPr>
                <w:sz w:val="20"/>
                <w:szCs w:val="20"/>
                <w:lang w:val="en-US"/>
              </w:rPr>
              <w:t>etc</w:t>
            </w:r>
            <w:proofErr w:type="spellEnd"/>
            <w:r w:rsidRPr="00C27227">
              <w:rPr>
                <w:sz w:val="20"/>
                <w:szCs w:val="20"/>
                <w:lang w:val="en-US"/>
              </w:rPr>
              <w:t>) and with what kind of traffic ‘numbers’ are you used to work?</w:t>
            </w:r>
          </w:p>
          <w:p w14:paraId="0E44353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9BB5BF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3C5229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CCE178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96AB51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DB15180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6906CCD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DAAAB05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40" w:type="dxa"/>
          </w:tcPr>
          <w:p w14:paraId="476FC1A6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564C74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63D138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023191B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D86EC56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257CA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52CE61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683FA1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01F0AB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1EBFD8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56B04F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5A9F2B6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3D1038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48098CD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472ACA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E55E3F2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016A8FC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05D9ED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2A483E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64821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F8FB82A" w14:textId="77777777" w:rsidR="00A50A56" w:rsidRPr="00F0022E" w:rsidRDefault="00A50A56" w:rsidP="00A50A56">
      <w:pPr>
        <w:rPr>
          <w:lang w:val="en-US"/>
        </w:rPr>
      </w:pPr>
      <w:r w:rsidRPr="00F0022E">
        <w:rPr>
          <w:lang w:val="en-U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22"/>
        <w:gridCol w:w="6240"/>
      </w:tblGrid>
      <w:tr w:rsidR="00A50A56" w:rsidRPr="00B15A05" w14:paraId="07F293B3" w14:textId="77777777" w:rsidTr="00BF77A0">
        <w:tc>
          <w:tcPr>
            <w:tcW w:w="2822" w:type="dxa"/>
          </w:tcPr>
          <w:p w14:paraId="1798DC95" w14:textId="77777777" w:rsidR="00A50A56" w:rsidRPr="00CB38C2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B38C2">
              <w:rPr>
                <w:b/>
                <w:bCs/>
                <w:sz w:val="20"/>
                <w:szCs w:val="20"/>
                <w:lang w:val="en-US"/>
              </w:rPr>
              <w:lastRenderedPageBreak/>
              <w:t>TRAINING</w:t>
            </w:r>
          </w:p>
          <w:p w14:paraId="5E52F1E1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2F1635F5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 there any specific information on your operational experience and knowledge that we have to take into account with regard to the training you will have with us (for example; you have an APS rating but are not experienced giving our radar vectors </w:t>
            </w:r>
            <w:proofErr w:type="spellStart"/>
            <w:r>
              <w:rPr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sz w:val="20"/>
                <w:szCs w:val="20"/>
                <w:lang w:val="en-US"/>
              </w:rPr>
              <w:t>)?</w:t>
            </w:r>
          </w:p>
          <w:p w14:paraId="0220BD18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3D02E0F7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327D33C2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083763A9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4FF6F720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50737152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77CF49CD" w14:textId="77777777" w:rsidR="00A50A56" w:rsidRPr="00C27227" w:rsidRDefault="00A50A56" w:rsidP="00BF77A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40" w:type="dxa"/>
          </w:tcPr>
          <w:p w14:paraId="664F36B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50A56" w:rsidRPr="00B15A05" w14:paraId="66DE42F2" w14:textId="77777777" w:rsidTr="00BF77A0">
        <w:tc>
          <w:tcPr>
            <w:tcW w:w="2822" w:type="dxa"/>
          </w:tcPr>
          <w:p w14:paraId="0018FA9F" w14:textId="77777777" w:rsidR="00A50A56" w:rsidRPr="00CB38C2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9467C">
              <w:rPr>
                <w:lang w:val="en-US"/>
              </w:rPr>
              <w:br w:type="page"/>
            </w:r>
            <w:r w:rsidRPr="00CB38C2">
              <w:rPr>
                <w:b/>
                <w:bCs/>
                <w:sz w:val="20"/>
                <w:szCs w:val="20"/>
                <w:lang w:val="en-US"/>
              </w:rPr>
              <w:t>CO-ORDINATION</w:t>
            </w:r>
          </w:p>
          <w:p w14:paraId="595348E7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6B20A706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 w:rsidRPr="00C27227">
              <w:rPr>
                <w:sz w:val="20"/>
                <w:szCs w:val="20"/>
                <w:lang w:val="en-US"/>
              </w:rPr>
              <w:t xml:space="preserve">Are you experienced in coordination with (internal and external) partners? How </w:t>
            </w:r>
            <w:r>
              <w:rPr>
                <w:sz w:val="20"/>
                <w:szCs w:val="20"/>
                <w:lang w:val="en-US"/>
              </w:rPr>
              <w:t xml:space="preserve">(verbal/electronic) and how </w:t>
            </w:r>
            <w:r w:rsidRPr="00C27227">
              <w:rPr>
                <w:sz w:val="20"/>
                <w:szCs w:val="20"/>
                <w:lang w:val="en-US"/>
              </w:rPr>
              <w:t>often do you coordinate</w:t>
            </w:r>
            <w:r>
              <w:rPr>
                <w:sz w:val="20"/>
                <w:szCs w:val="20"/>
                <w:lang w:val="en-US"/>
              </w:rPr>
              <w:t>?</w:t>
            </w:r>
            <w:r w:rsidRPr="00C27227">
              <w:rPr>
                <w:sz w:val="20"/>
                <w:szCs w:val="20"/>
                <w:lang w:val="en-US"/>
              </w:rPr>
              <w:t xml:space="preserve"> in which language do you coordinate </w:t>
            </w:r>
            <w:proofErr w:type="spellStart"/>
            <w:r w:rsidRPr="00C27227">
              <w:rPr>
                <w:sz w:val="20"/>
                <w:szCs w:val="20"/>
                <w:lang w:val="en-US"/>
              </w:rPr>
              <w:t>etc</w:t>
            </w:r>
            <w:proofErr w:type="spellEnd"/>
            <w:r w:rsidRPr="00C27227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6240" w:type="dxa"/>
          </w:tcPr>
          <w:p w14:paraId="5EB4883D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EDB7E20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5827607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8F6D3AC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0231AE5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DCB798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2018AE1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039BE5D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248F3D0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3BE607B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9883A81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A394F64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3A771B6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9C250C5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EA186EF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5C251EC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ACD8F13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AF67232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B8794AC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B5F6048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4FD5CCE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50A56" w:rsidRPr="00B15A05" w14:paraId="0A6FFE17" w14:textId="77777777" w:rsidTr="00BF77A0">
        <w:tc>
          <w:tcPr>
            <w:tcW w:w="2822" w:type="dxa"/>
          </w:tcPr>
          <w:p w14:paraId="77BB1E45" w14:textId="77777777" w:rsidR="00A50A56" w:rsidRPr="003D3FDF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D3FDF"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  <w:lang w:val="en-US"/>
              </w:rPr>
              <w:t>NSTRUCTION</w:t>
            </w:r>
          </w:p>
          <w:p w14:paraId="60852D88" w14:textId="77777777" w:rsidR="00A50A56" w:rsidRDefault="00A50A56" w:rsidP="00BF77A0">
            <w:pPr>
              <w:rPr>
                <w:lang w:val="en-US"/>
              </w:rPr>
            </w:pPr>
          </w:p>
          <w:p w14:paraId="7030ACF8" w14:textId="77777777" w:rsidR="00A50A56" w:rsidRPr="003D3FDF" w:rsidRDefault="00A50A56" w:rsidP="00BF77A0">
            <w:pPr>
              <w:rPr>
                <w:sz w:val="20"/>
                <w:szCs w:val="20"/>
                <w:lang w:val="en-US"/>
              </w:rPr>
            </w:pPr>
            <w:r w:rsidRPr="003D3FDF">
              <w:rPr>
                <w:sz w:val="20"/>
                <w:szCs w:val="20"/>
                <w:lang w:val="en-US"/>
              </w:rPr>
              <w:t>Do you have experience in giving instruction (STDI, OJTI</w:t>
            </w:r>
            <w:r>
              <w:rPr>
                <w:sz w:val="20"/>
                <w:szCs w:val="20"/>
                <w:lang w:val="en-US"/>
              </w:rPr>
              <w:t>)</w:t>
            </w:r>
            <w:r w:rsidRPr="003D3FDF">
              <w:rPr>
                <w:sz w:val="20"/>
                <w:szCs w:val="20"/>
                <w:lang w:val="en-US"/>
              </w:rPr>
              <w:t xml:space="preserve">? </w:t>
            </w:r>
          </w:p>
          <w:p w14:paraId="16689BE2" w14:textId="77777777" w:rsidR="00A50A56" w:rsidRPr="003D3FDF" w:rsidRDefault="00A50A56" w:rsidP="00BF77A0">
            <w:pPr>
              <w:rPr>
                <w:sz w:val="20"/>
                <w:szCs w:val="20"/>
                <w:lang w:val="en-US"/>
              </w:rPr>
            </w:pPr>
            <w:r w:rsidRPr="003D3FDF">
              <w:rPr>
                <w:sz w:val="20"/>
                <w:szCs w:val="20"/>
                <w:lang w:val="en-US"/>
              </w:rPr>
              <w:t>In which ratings?</w:t>
            </w:r>
          </w:p>
          <w:p w14:paraId="4630F542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  <w:r w:rsidRPr="003D3FDF">
              <w:rPr>
                <w:sz w:val="20"/>
                <w:szCs w:val="20"/>
                <w:lang w:val="en-US"/>
              </w:rPr>
              <w:t>How many years?</w:t>
            </w:r>
          </w:p>
          <w:p w14:paraId="5F3DBBBE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5E584EE6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7CD7B673" w14:textId="77777777" w:rsidR="00A50A56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7A7F655E" w14:textId="77777777" w:rsidR="00A50A56" w:rsidRPr="003D3FDF" w:rsidRDefault="00A50A56" w:rsidP="00BF77A0">
            <w:pPr>
              <w:rPr>
                <w:sz w:val="20"/>
                <w:szCs w:val="20"/>
                <w:lang w:val="en-US"/>
              </w:rPr>
            </w:pPr>
          </w:p>
          <w:p w14:paraId="0460B047" w14:textId="77777777" w:rsidR="00A50A56" w:rsidRPr="00B9467C" w:rsidRDefault="00A50A56" w:rsidP="00BF77A0">
            <w:pPr>
              <w:rPr>
                <w:lang w:val="en-US"/>
              </w:rPr>
            </w:pPr>
          </w:p>
        </w:tc>
        <w:tc>
          <w:tcPr>
            <w:tcW w:w="6240" w:type="dxa"/>
          </w:tcPr>
          <w:p w14:paraId="0C574147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50A56" w:rsidRPr="00B15A05" w14:paraId="359577BA" w14:textId="77777777" w:rsidTr="00BF77A0">
        <w:tc>
          <w:tcPr>
            <w:tcW w:w="9062" w:type="dxa"/>
            <w:gridSpan w:val="2"/>
          </w:tcPr>
          <w:p w14:paraId="05735BCD" w14:textId="77777777" w:rsidR="00A50A56" w:rsidRDefault="00A50A56" w:rsidP="00BF77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B5AB1">
              <w:rPr>
                <w:b/>
                <w:bCs/>
                <w:sz w:val="20"/>
                <w:szCs w:val="20"/>
                <w:lang w:val="en-US"/>
              </w:rPr>
              <w:t>Thanks very much for providing us with this additional information!</w:t>
            </w:r>
          </w:p>
        </w:tc>
      </w:tr>
    </w:tbl>
    <w:p w14:paraId="421EF383" w14:textId="77777777" w:rsidR="00AF189F" w:rsidRPr="00A50A56" w:rsidRDefault="00AF189F">
      <w:pPr>
        <w:rPr>
          <w:lang w:val="en-US"/>
        </w:rPr>
      </w:pPr>
    </w:p>
    <w:sectPr w:rsidR="00AF189F" w:rsidRPr="00A5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56"/>
    <w:rsid w:val="00792E9C"/>
    <w:rsid w:val="00951914"/>
    <w:rsid w:val="00A50A56"/>
    <w:rsid w:val="00AF189F"/>
    <w:rsid w:val="00B15A05"/>
    <w:rsid w:val="00D73828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BD33"/>
  <w15:chartTrackingRefBased/>
  <w15:docId w15:val="{80C9AC42-6DBA-476E-8643-C7BCDF26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0A56"/>
    <w:pPr>
      <w:spacing w:line="240" w:lineRule="auto"/>
    </w:pPr>
    <w:rPr>
      <w:rFonts w:ascii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0A56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VNL">
  <a:themeElements>
    <a:clrScheme name="LVN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3C82"/>
      </a:accent1>
      <a:accent2>
        <a:srgbClr val="F05A23"/>
      </a:accent2>
      <a:accent3>
        <a:srgbClr val="00BFA5"/>
      </a:accent3>
      <a:accent4>
        <a:srgbClr val="AA00FF"/>
      </a:accent4>
      <a:accent5>
        <a:srgbClr val="4DD0E1"/>
      </a:accent5>
      <a:accent6>
        <a:srgbClr val="9AA7C7"/>
      </a:accent6>
      <a:hlink>
        <a:srgbClr val="1E3C82"/>
      </a:hlink>
      <a:folHlink>
        <a:srgbClr val="1E3C82"/>
      </a:folHlink>
    </a:clrScheme>
    <a:fontScheme name="LVN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VNL" id="{7F50D9D7-CC72-48AD-B9AE-04C75341AEC7}" vid="{F2882D85-0847-4BEF-BE5B-6BD72996A6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02EEA2DC6AD4E863881D12D9D21CF" ma:contentTypeVersion="16" ma:contentTypeDescription="Een nieuw document maken." ma:contentTypeScope="" ma:versionID="a7e2b48be720ad9fd7eec4c30b50ebcb">
  <xsd:schema xmlns:xsd="http://www.w3.org/2001/XMLSchema" xmlns:xs="http://www.w3.org/2001/XMLSchema" xmlns:p="http://schemas.microsoft.com/office/2006/metadata/properties" xmlns:ns2="25b9aa5a-f9b5-453e-abc2-9ac6690efbbc" xmlns:ns3="36cb9c14-1944-4013-b888-8acda07993e6" targetNamespace="http://schemas.microsoft.com/office/2006/metadata/properties" ma:root="true" ma:fieldsID="80a5eca5589872db165b2a0ee9de6676" ns2:_="" ns3:_="">
    <xsd:import namespace="25b9aa5a-f9b5-453e-abc2-9ac6690efbbc"/>
    <xsd:import namespace="36cb9c14-1944-4013-b888-8acda07993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aa5a-f9b5-453e-abc2-9ac6690efb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e80d12-8fdf-4a1b-99d4-17f433790d32}" ma:internalName="TaxCatchAll" ma:showField="CatchAllData" ma:web="25b9aa5a-f9b5-453e-abc2-9ac6690ef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9c14-1944-4013-b888-8acda0799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9c14-1944-4013-b888-8acda07993e6">
      <Terms xmlns="http://schemas.microsoft.com/office/infopath/2007/PartnerControls"/>
    </lcf76f155ced4ddcb4097134ff3c332f>
    <TaxCatchAll xmlns="25b9aa5a-f9b5-453e-abc2-9ac6690efbbc" xsi:nil="true"/>
    <_dlc_DocId xmlns="25b9aa5a-f9b5-453e-abc2-9ac6690efbbc">TORS-1823440718-114659</_dlc_DocId>
    <_dlc_DocIdUrl xmlns="25b9aa5a-f9b5-453e-abc2-9ac6690efbbc">
      <Url>https://lvnl.sharepoint.com/sites/ws-intern/_layouts/15/DocIdRedir.aspx?ID=TORS-1823440718-114659</Url>
      <Description>TORS-1823440718-114659</Description>
    </_dlc_DocIdUrl>
  </documentManagement>
</p:properties>
</file>

<file path=customXml/itemProps1.xml><?xml version="1.0" encoding="utf-8"?>
<ds:datastoreItem xmlns:ds="http://schemas.openxmlformats.org/officeDocument/2006/customXml" ds:itemID="{AFAB19CF-B7C5-4C5C-8B07-E469A1531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75C0F-C79B-499C-A7EA-6737FB2207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809B66-89CF-47CA-A347-3837AEBBF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9aa5a-f9b5-453e-abc2-9ac6690efbbc"/>
    <ds:schemaRef ds:uri="36cb9c14-1944-4013-b888-8acda0799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62850-7970-4B18-9336-A494656A739F}">
  <ds:schemaRefs>
    <ds:schemaRef ds:uri="http://schemas.microsoft.com/office/2006/metadata/properties"/>
    <ds:schemaRef ds:uri="http://schemas.microsoft.com/office/infopath/2007/PartnerControls"/>
    <ds:schemaRef ds:uri="36cb9c14-1944-4013-b888-8acda07993e6"/>
    <ds:schemaRef ds:uri="25b9aa5a-f9b5-453e-abc2-9ac6690efb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Kootstra, mevr. L. (TO\ TF)</dc:creator>
  <cp:keywords/>
  <dc:description/>
  <cp:lastModifiedBy>Berber Nicolai (TO\ R&amp;S)</cp:lastModifiedBy>
  <cp:revision>2</cp:revision>
  <dcterms:created xsi:type="dcterms:W3CDTF">2020-10-22T08:26:00Z</dcterms:created>
  <dcterms:modified xsi:type="dcterms:W3CDTF">2022-11-03T15:34:00Z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0x010100ABB02EEA2DC6AD4E863881D12D9D21CF</vt:lpwstr>
  </property>
  <property fmtid="{D5CDD505-2E9C-101B-9397-08002B2CF9AE}" pid="3" name="Order">
    <vt:r8>100</vt:r8>
  </property>
  <property fmtid="{D5CDD505-2E9C-101B-9397-08002B2CF9AE}" pid="4" name="_dlc_DocIdItemGuid">
    <vt:lpwstr>c13124b9-a9f9-4f9b-9d25-ef8ad8df0786</vt:lpwstr>
  </property>
  <property fmtid="{D5CDD505-2E9C-101B-9397-08002B2CF9AE}" pid="5" name="MSIP_Label_5116d0c3-847d-45e6-bc02-cfa98ffcf839_Enabled">
    <vt:lpwstr>true</vt:lpwstr>
  </property>
  <property fmtid="{D5CDD505-2E9C-101B-9397-08002B2CF9AE}" pid="6" name="MSIP_Label_5116d0c3-847d-45e6-bc02-cfa98ffcf839_SetDate">
    <vt:lpwstr>2022-11-03T15:34:54Z</vt:lpwstr>
  </property>
  <property fmtid="{D5CDD505-2E9C-101B-9397-08002B2CF9AE}" pid="7" name="MSIP_Label_5116d0c3-847d-45e6-bc02-cfa98ffcf839_Method">
    <vt:lpwstr>Standard</vt:lpwstr>
  </property>
  <property fmtid="{D5CDD505-2E9C-101B-9397-08002B2CF9AE}" pid="8" name="MSIP_Label_5116d0c3-847d-45e6-bc02-cfa98ffcf839_Name">
    <vt:lpwstr>LVNL INTERN</vt:lpwstr>
  </property>
  <property fmtid="{D5CDD505-2E9C-101B-9397-08002B2CF9AE}" pid="9" name="MSIP_Label_5116d0c3-847d-45e6-bc02-cfa98ffcf839_SiteId">
    <vt:lpwstr>0c7b3c3e-f18a-4e20-b05a-1faf7166f8fa</vt:lpwstr>
  </property>
  <property fmtid="{D5CDD505-2E9C-101B-9397-08002B2CF9AE}" pid="10" name="MSIP_Label_5116d0c3-847d-45e6-bc02-cfa98ffcf839_ActionId">
    <vt:lpwstr>b4b797af-ebc2-43f4-a69c-0e5c610de76c</vt:lpwstr>
  </property>
  <property fmtid="{D5CDD505-2E9C-101B-9397-08002B2CF9AE}" pid="11" name="MSIP_Label_5116d0c3-847d-45e6-bc02-cfa98ffcf839_ContentBits">
    <vt:lpwstr>0</vt:lpwstr>
  </property>
  <property fmtid="{D5CDD505-2E9C-101B-9397-08002B2CF9AE}" pid="12" name="MediaServiceImageTags">
    <vt:lpwstr/>
  </property>
</Properties>
</file>